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E5" w:rsidRDefault="006776E5" w:rsidP="00624E11">
      <w:pPr>
        <w:bidi/>
        <w:jc w:val="center"/>
        <w:rPr>
          <w:rFonts w:ascii="Arial" w:eastAsia="Times New Roman" w:hAnsi="Arial"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noProof/>
          <w:lang w:bidi="fa-IR"/>
        </w:rPr>
        <w:drawing>
          <wp:inline distT="0" distB="0" distL="0" distR="0" wp14:anchorId="02D6EA38" wp14:editId="574D9DB5">
            <wp:extent cx="5943600" cy="1114425"/>
            <wp:effectExtent l="0" t="0" r="0" b="9525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EB6" w:rsidRDefault="00177D2B" w:rsidP="006776E5">
      <w:pPr>
        <w:bidi/>
        <w:jc w:val="center"/>
        <w:rPr>
          <w:rFonts w:ascii="Arial" w:eastAsia="Times New Roman" w:hAnsi="Arial" w:cs="B Nazanin"/>
          <w:b/>
          <w:bCs/>
          <w:sz w:val="24"/>
          <w:szCs w:val="24"/>
          <w:rtl/>
          <w:lang w:bidi="fa-IR"/>
        </w:rPr>
      </w:pPr>
      <w:r w:rsidRPr="00295A15">
        <w:rPr>
          <w:rFonts w:ascii="Arial" w:eastAsia="Times New Roman" w:hAnsi="Arial" w:cs="B Nazanin" w:hint="cs"/>
          <w:b/>
          <w:bCs/>
          <w:sz w:val="24"/>
          <w:szCs w:val="24"/>
          <w:rtl/>
          <w:lang w:bidi="fa-IR"/>
        </w:rPr>
        <w:t>ارتباط مصرف قهوه و کافئین ب</w:t>
      </w:r>
      <w:r w:rsidR="004956FC" w:rsidRPr="00295A15">
        <w:rPr>
          <w:rFonts w:ascii="Arial" w:eastAsia="Times New Roman" w:hAnsi="Arial" w:cs="B Nazanin" w:hint="cs"/>
          <w:b/>
          <w:bCs/>
          <w:sz w:val="24"/>
          <w:szCs w:val="24"/>
          <w:rtl/>
          <w:lang w:bidi="fa-IR"/>
        </w:rPr>
        <w:t xml:space="preserve">ا </w:t>
      </w:r>
      <w:r w:rsidRPr="00295A15">
        <w:rPr>
          <w:rFonts w:ascii="Arial" w:eastAsia="Times New Roman" w:hAnsi="Arial" w:cs="B Nazanin" w:hint="cs"/>
          <w:b/>
          <w:bCs/>
          <w:sz w:val="24"/>
          <w:szCs w:val="24"/>
          <w:rtl/>
          <w:lang w:bidi="fa-IR"/>
        </w:rPr>
        <w:t>سرطان پستان</w:t>
      </w:r>
    </w:p>
    <w:p w:rsidR="00D625A7" w:rsidRDefault="00D625A7" w:rsidP="00D625A7">
      <w:pPr>
        <w:bidi/>
        <w:jc w:val="center"/>
        <w:rPr>
          <w:rFonts w:ascii="Arial" w:eastAsia="Times New Roman" w:hAnsi="Arial" w:cs="B Nazanin"/>
          <w:sz w:val="24"/>
          <w:szCs w:val="24"/>
          <w:rtl/>
          <w:lang w:bidi="fa-IR"/>
        </w:rPr>
      </w:pPr>
      <w:r w:rsidRPr="00D625A7">
        <w:rPr>
          <w:rFonts w:ascii="Arial" w:eastAsia="Times New Roman" w:hAnsi="Arial" w:cs="B Nazanin" w:hint="cs"/>
          <w:sz w:val="24"/>
          <w:szCs w:val="24"/>
          <w:rtl/>
          <w:lang w:bidi="fa-IR"/>
        </w:rPr>
        <w:t>نیلوفر زرکشان اصفهانی</w:t>
      </w:r>
      <w:r>
        <w:rPr>
          <w:rStyle w:val="FootnoteReference"/>
          <w:rFonts w:ascii="Arial" w:eastAsia="Times New Roman" w:hAnsi="Arial" w:cs="B Nazanin"/>
          <w:sz w:val="24"/>
          <w:szCs w:val="24"/>
          <w:rtl/>
          <w:lang w:bidi="fa-IR"/>
        </w:rPr>
        <w:footnoteReference w:id="1"/>
      </w:r>
      <w:r>
        <w:rPr>
          <w:rFonts w:ascii="Arial" w:eastAsia="Times New Roman" w:hAnsi="Arial" w:cs="B Nazanin" w:hint="cs"/>
          <w:sz w:val="24"/>
          <w:szCs w:val="24"/>
          <w:rtl/>
          <w:lang w:bidi="fa-IR"/>
        </w:rPr>
        <w:t>،فاطمه عابدی درچه</w:t>
      </w:r>
      <w:r w:rsidR="002C242C">
        <w:rPr>
          <w:rStyle w:val="FootnoteReference"/>
          <w:rFonts w:ascii="Arial" w:eastAsia="Times New Roman" w:hAnsi="Arial" w:cs="B Nazanin"/>
          <w:sz w:val="24"/>
          <w:szCs w:val="24"/>
          <w:rtl/>
          <w:lang w:bidi="fa-IR"/>
        </w:rPr>
        <w:footnoteReference w:id="2"/>
      </w:r>
      <w:r>
        <w:rPr>
          <w:rFonts w:ascii="Arial" w:eastAsia="Times New Roman" w:hAnsi="Arial" w:cs="B Nazanin" w:hint="cs"/>
          <w:sz w:val="24"/>
          <w:szCs w:val="24"/>
          <w:rtl/>
          <w:lang w:bidi="fa-IR"/>
        </w:rPr>
        <w:t xml:space="preserve"> </w:t>
      </w:r>
    </w:p>
    <w:p w:rsidR="00D625A7" w:rsidRDefault="00D625A7" w:rsidP="00D625A7">
      <w:pPr>
        <w:bidi/>
        <w:jc w:val="center"/>
        <w:rPr>
          <w:rFonts w:ascii="Arial" w:eastAsia="Times New Roman" w:hAnsi="Arial" w:cs="B Nazanin"/>
          <w:sz w:val="24"/>
          <w:szCs w:val="24"/>
          <w:rtl/>
          <w:lang w:bidi="fa-IR"/>
        </w:rPr>
      </w:pPr>
      <w:r>
        <w:rPr>
          <w:rFonts w:ascii="Arial" w:eastAsia="Times New Roman" w:hAnsi="Arial" w:cs="B Nazanin" w:hint="cs"/>
          <w:sz w:val="24"/>
          <w:szCs w:val="24"/>
          <w:rtl/>
          <w:lang w:bidi="fa-IR"/>
        </w:rPr>
        <w:t>1-دانشجوی بیوتکنولوژی کارشناسی دانشگاه شهید اشرفی اصفهانی</w:t>
      </w:r>
    </w:p>
    <w:p w:rsidR="00D625A7" w:rsidRDefault="00D625A7" w:rsidP="00D625A7">
      <w:pPr>
        <w:bidi/>
        <w:jc w:val="center"/>
        <w:rPr>
          <w:rFonts w:ascii="Arial" w:eastAsia="Times New Roman" w:hAnsi="Arial" w:cs="B Nazanin"/>
          <w:sz w:val="24"/>
          <w:szCs w:val="24"/>
          <w:rtl/>
          <w:lang w:bidi="fa-IR"/>
        </w:rPr>
      </w:pPr>
      <w:r>
        <w:rPr>
          <w:rFonts w:ascii="Arial" w:eastAsia="Times New Roman" w:hAnsi="Arial" w:cs="B Nazanin" w:hint="cs"/>
          <w:sz w:val="24"/>
          <w:szCs w:val="24"/>
          <w:rtl/>
          <w:lang w:bidi="fa-IR"/>
        </w:rPr>
        <w:t>2-</w:t>
      </w:r>
      <w:r w:rsidRPr="00D625A7">
        <w:rPr>
          <w:rFonts w:ascii="Arial" w:eastAsia="Times New Roman" w:hAnsi="Arial" w:cs="B Nazanin" w:hint="cs"/>
          <w:sz w:val="24"/>
          <w:szCs w:val="24"/>
          <w:rtl/>
          <w:lang w:bidi="fa-IR"/>
        </w:rPr>
        <w:t xml:space="preserve"> </w:t>
      </w:r>
      <w:r>
        <w:rPr>
          <w:rFonts w:ascii="Arial" w:eastAsia="Times New Roman" w:hAnsi="Arial" w:cs="B Nazanin" w:hint="cs"/>
          <w:sz w:val="24"/>
          <w:szCs w:val="24"/>
          <w:rtl/>
          <w:lang w:bidi="fa-IR"/>
        </w:rPr>
        <w:t xml:space="preserve">دانشجوی بیوتکنولوژی کارشناسی دانشگاه شهید اشرفی اصفهانی </w:t>
      </w:r>
    </w:p>
    <w:p w:rsidR="002C242C" w:rsidRPr="00D625A7" w:rsidRDefault="005F083A" w:rsidP="002C242C">
      <w:pPr>
        <w:bidi/>
        <w:jc w:val="center"/>
        <w:rPr>
          <w:rFonts w:ascii="Arial" w:eastAsia="Times New Roman" w:hAnsi="Arial" w:cs="B Nazanin"/>
          <w:sz w:val="24"/>
          <w:szCs w:val="24"/>
          <w:lang w:bidi="fa-IR"/>
        </w:rPr>
      </w:pPr>
      <w:hyperlink r:id="rId8" w:history="1">
        <w:r w:rsidR="002C242C" w:rsidRPr="00456294">
          <w:rPr>
            <w:rStyle w:val="Hyperlink"/>
            <w:rFonts w:ascii="Arial" w:eastAsia="Times New Roman" w:hAnsi="Arial" w:cs="B Nazanin"/>
            <w:sz w:val="24"/>
            <w:szCs w:val="24"/>
            <w:lang w:bidi="fa-IR"/>
          </w:rPr>
          <w:t>Zarkeshan4@gmail.com</w:t>
        </w:r>
      </w:hyperlink>
      <w:r w:rsidR="002C242C">
        <w:rPr>
          <w:rFonts w:ascii="Arial" w:eastAsia="Times New Roman" w:hAnsi="Arial" w:cs="B Nazanin"/>
          <w:sz w:val="24"/>
          <w:szCs w:val="24"/>
          <w:lang w:bidi="fa-IR"/>
        </w:rPr>
        <w:t xml:space="preserve"> </w:t>
      </w:r>
    </w:p>
    <w:p w:rsidR="006776E5" w:rsidRDefault="006776E5" w:rsidP="006776E5">
      <w:pPr>
        <w:bidi/>
        <w:jc w:val="center"/>
        <w:rPr>
          <w:rFonts w:ascii="Arial" w:eastAsia="Times New Roman" w:hAnsi="Arial" w:cs="B Nazanin"/>
          <w:b/>
          <w:bCs/>
          <w:sz w:val="24"/>
          <w:szCs w:val="24"/>
          <w:rtl/>
          <w:lang w:bidi="fa-IR"/>
        </w:rPr>
      </w:pPr>
    </w:p>
    <w:p w:rsidR="007C1818" w:rsidRDefault="004956FC" w:rsidP="008843D4">
      <w:pPr>
        <w:bidi/>
        <w:spacing w:line="360" w:lineRule="auto"/>
        <w:rPr>
          <w:rFonts w:ascii="Arial" w:hAnsi="Arial" w:cs="B Nazanin"/>
          <w:b/>
          <w:bCs/>
          <w:sz w:val="24"/>
          <w:szCs w:val="24"/>
          <w:rtl/>
        </w:rPr>
      </w:pPr>
      <w:r w:rsidRPr="00624E11">
        <w:rPr>
          <w:rFonts w:ascii="Arial" w:eastAsia="Times New Roman" w:hAnsi="Arial" w:cs="B Nazanin" w:hint="cs"/>
          <w:b/>
          <w:bCs/>
          <w:sz w:val="24"/>
          <w:szCs w:val="24"/>
          <w:rtl/>
          <w:lang w:bidi="fa-IR"/>
        </w:rPr>
        <w:t xml:space="preserve">بیان </w:t>
      </w:r>
      <w:r w:rsidRPr="00624E11">
        <w:rPr>
          <w:rFonts w:ascii="Arial" w:hAnsi="Arial" w:cs="B Nazanin"/>
          <w:b/>
          <w:bCs/>
          <w:sz w:val="24"/>
          <w:szCs w:val="24"/>
          <w:rtl/>
        </w:rPr>
        <w:t>مسأله</w:t>
      </w:r>
      <w:r w:rsidRPr="00624E11">
        <w:rPr>
          <w:rFonts w:ascii="Arial" w:hAnsi="Arial" w:cs="B Nazanin" w:hint="cs"/>
          <w:b/>
          <w:bCs/>
          <w:sz w:val="24"/>
          <w:szCs w:val="24"/>
          <w:rtl/>
        </w:rPr>
        <w:t>:</w:t>
      </w:r>
      <w:r w:rsidR="007C1818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</w:p>
    <w:p w:rsidR="004956FC" w:rsidRDefault="004956FC" w:rsidP="003B4AB4">
      <w:pPr>
        <w:bidi/>
        <w:spacing w:line="360" w:lineRule="auto"/>
        <w:rPr>
          <w:rFonts w:ascii="Arial" w:hAnsi="Arial" w:cs="B Nazanin"/>
          <w:sz w:val="24"/>
          <w:szCs w:val="24"/>
          <w:rtl/>
          <w:lang w:bidi="fa-IR"/>
        </w:rPr>
      </w:pPr>
      <w:r w:rsidRPr="00295A15">
        <w:rPr>
          <w:rFonts w:ascii="Arial" w:hAnsi="Arial" w:cs="B Nazanin" w:hint="cs"/>
          <w:sz w:val="24"/>
          <w:szCs w:val="24"/>
          <w:rtl/>
        </w:rPr>
        <w:lastRenderedPageBreak/>
        <w:t xml:space="preserve">قهوه به عنوان یکی از محبوب </w:t>
      </w:r>
      <w:r w:rsidR="001F1B36">
        <w:rPr>
          <w:rFonts w:ascii="Arial" w:hAnsi="Arial" w:cs="B Nazanin" w:hint="cs"/>
          <w:sz w:val="24"/>
          <w:szCs w:val="24"/>
          <w:rtl/>
        </w:rPr>
        <w:t>ت</w:t>
      </w:r>
      <w:r w:rsidRPr="00295A15">
        <w:rPr>
          <w:rFonts w:ascii="Arial" w:hAnsi="Arial" w:cs="B Nazanin" w:hint="cs"/>
          <w:sz w:val="24"/>
          <w:szCs w:val="24"/>
          <w:rtl/>
        </w:rPr>
        <w:t>رین و پر مصرف ترین نوشیدنی ها، حاوی ماده ی فعال فارماکولوژیکال اصلی، 1،7،3-تری متیل گزانتین یا کافئین است.</w:t>
      </w:r>
      <w:r w:rsidR="007C1818">
        <w:rPr>
          <w:rFonts w:ascii="Arial" w:hAnsi="Arial" w:cs="B Nazanin" w:hint="cs"/>
          <w:sz w:val="24"/>
          <w:szCs w:val="24"/>
          <w:rtl/>
        </w:rPr>
        <w:t xml:space="preserve"> </w:t>
      </w:r>
      <w:r w:rsidRPr="00295A15">
        <w:rPr>
          <w:rFonts w:ascii="Arial" w:hAnsi="Arial" w:cs="B Nazanin" w:hint="cs"/>
          <w:sz w:val="24"/>
          <w:szCs w:val="24"/>
          <w:rtl/>
        </w:rPr>
        <w:t xml:space="preserve">آخرین </w:t>
      </w:r>
      <w:r w:rsidR="00AD2E8B" w:rsidRPr="00295A15">
        <w:rPr>
          <w:rFonts w:ascii="Arial" w:hAnsi="Arial" w:cs="B Nazanin" w:hint="cs"/>
          <w:sz w:val="24"/>
          <w:szCs w:val="24"/>
          <w:rtl/>
        </w:rPr>
        <w:t>آمار تجارت قهوه تخمین میزند که میزان تولید قهوه در جهان در سال 2010 ب</w:t>
      </w:r>
      <w:r w:rsidR="00714209">
        <w:rPr>
          <w:rFonts w:ascii="Arial" w:hAnsi="Arial" w:cs="B Nazanin" w:hint="cs"/>
          <w:sz w:val="24"/>
          <w:szCs w:val="24"/>
          <w:rtl/>
        </w:rPr>
        <w:t>ه 4/7 میلیارد کیلوگرم رسیده است</w:t>
      </w:r>
      <w:r w:rsidR="00AD2E8B" w:rsidRPr="00295A15">
        <w:rPr>
          <w:rFonts w:ascii="Arial" w:hAnsi="Arial" w:cs="B Nazanin" w:hint="cs"/>
          <w:sz w:val="24"/>
          <w:szCs w:val="24"/>
          <w:rtl/>
        </w:rPr>
        <w:t>.</w:t>
      </w:r>
      <w:r w:rsidR="00714209">
        <w:rPr>
          <w:rFonts w:ascii="Arial" w:hAnsi="Arial" w:cs="B Nazanin" w:hint="cs"/>
          <w:sz w:val="24"/>
          <w:szCs w:val="24"/>
          <w:rtl/>
        </w:rPr>
        <w:t xml:space="preserve"> 20درصد از ج</w:t>
      </w:r>
      <w:r w:rsidR="002B60CC" w:rsidRPr="00295A15">
        <w:rPr>
          <w:rFonts w:ascii="Arial" w:hAnsi="Arial" w:cs="B Nazanin" w:hint="cs"/>
          <w:sz w:val="24"/>
          <w:szCs w:val="24"/>
          <w:rtl/>
        </w:rPr>
        <w:t xml:space="preserve">معیت دنیا به طور متوسط روزانه حدود 200 میلی گرم به ازای هر کیلوگرم وزن بدن قهوه مصرف میکنند. </w:t>
      </w:r>
      <w:r w:rsidR="00BB2EB6" w:rsidRPr="00295A15">
        <w:rPr>
          <w:rFonts w:ascii="Arial" w:hAnsi="Arial" w:cs="B Nazanin" w:hint="cs"/>
          <w:sz w:val="24"/>
          <w:szCs w:val="24"/>
          <w:rtl/>
        </w:rPr>
        <w:t xml:space="preserve">کافئین </w:t>
      </w:r>
      <w:r w:rsidR="00EC48FB" w:rsidRPr="00295A15">
        <w:rPr>
          <w:rFonts w:ascii="Arial" w:hAnsi="Arial" w:cs="B Nazanin" w:hint="cs"/>
          <w:sz w:val="24"/>
          <w:szCs w:val="24"/>
          <w:rtl/>
        </w:rPr>
        <w:t xml:space="preserve">که </w:t>
      </w:r>
      <w:r w:rsidR="00714209">
        <w:rPr>
          <w:rFonts w:ascii="Arial" w:hAnsi="Arial" w:cs="B Nazanin" w:hint="cs"/>
          <w:sz w:val="24"/>
          <w:szCs w:val="24"/>
          <w:rtl/>
        </w:rPr>
        <w:t xml:space="preserve">علاوه بر قهوه به صورت طبیعی در </w:t>
      </w:r>
      <w:r w:rsidR="006776E5">
        <w:rPr>
          <w:rFonts w:ascii="Arial" w:hAnsi="Arial" w:cs="B Nazanin" w:hint="cs"/>
          <w:sz w:val="24"/>
          <w:szCs w:val="24"/>
          <w:rtl/>
        </w:rPr>
        <w:t>برگ چای و به صورت</w:t>
      </w:r>
      <w:r w:rsidR="00EC48FB" w:rsidRPr="00295A15">
        <w:rPr>
          <w:rFonts w:ascii="Arial" w:hAnsi="Arial" w:cs="B Nazanin" w:hint="cs"/>
          <w:sz w:val="24"/>
          <w:szCs w:val="24"/>
          <w:rtl/>
        </w:rPr>
        <w:t xml:space="preserve"> مصنوعی و تجاری در</w:t>
      </w:r>
      <w:r w:rsidR="00714209">
        <w:rPr>
          <w:rFonts w:ascii="Arial" w:hAnsi="Arial" w:cs="B Nazanin" w:hint="cs"/>
          <w:sz w:val="24"/>
          <w:szCs w:val="24"/>
          <w:rtl/>
        </w:rPr>
        <w:t>شکلات،</w:t>
      </w:r>
      <w:r w:rsidR="00EC48FB" w:rsidRPr="00295A15">
        <w:rPr>
          <w:rFonts w:ascii="Arial" w:hAnsi="Arial" w:cs="B Nazanin" w:hint="cs"/>
          <w:sz w:val="24"/>
          <w:szCs w:val="24"/>
          <w:rtl/>
        </w:rPr>
        <w:t xml:space="preserve"> نوشابه های انرژی زا، نوشیدنی های الکلی و داروها وجود دارد، میتواند بر بافت ها و اندام های </w:t>
      </w:r>
      <w:r w:rsidR="00A768FF">
        <w:rPr>
          <w:rFonts w:ascii="Arial" w:hAnsi="Arial" w:cs="B Nazanin" w:hint="cs"/>
          <w:sz w:val="24"/>
          <w:szCs w:val="24"/>
          <w:rtl/>
        </w:rPr>
        <w:t xml:space="preserve">مختلف </w:t>
      </w:r>
      <w:r w:rsidR="00EC48FB" w:rsidRPr="00295A15">
        <w:rPr>
          <w:rFonts w:ascii="Arial" w:hAnsi="Arial" w:cs="B Nazanin" w:hint="cs"/>
          <w:sz w:val="24"/>
          <w:szCs w:val="24"/>
          <w:rtl/>
        </w:rPr>
        <w:t xml:space="preserve">بدن و به طور کلی بر سلامت عمومی بدن تأثیر </w:t>
      </w:r>
      <w:r w:rsidR="00EC48FB" w:rsidRPr="00295A15">
        <w:rPr>
          <w:rFonts w:ascii="Arial" w:hAnsi="Arial" w:cs="B Nazanin" w:hint="cs"/>
          <w:sz w:val="24"/>
          <w:szCs w:val="24"/>
          <w:rtl/>
        </w:rPr>
        <w:lastRenderedPageBreak/>
        <w:t>بگذارد</w:t>
      </w:r>
      <w:r w:rsidR="008843D4">
        <w:rPr>
          <w:rFonts w:ascii="Arial" w:hAnsi="Arial" w:cs="B Nazanin" w:hint="cs"/>
          <w:sz w:val="24"/>
          <w:szCs w:val="24"/>
          <w:rtl/>
          <w:lang w:bidi="fa-IR"/>
        </w:rPr>
        <w:t>؛ به همین جه</w:t>
      </w:r>
      <w:r w:rsidR="00EC48FB" w:rsidRPr="00295A15">
        <w:rPr>
          <w:rFonts w:ascii="Arial" w:hAnsi="Arial" w:cs="B Nazanin" w:hint="cs"/>
          <w:sz w:val="24"/>
          <w:szCs w:val="24"/>
          <w:rtl/>
          <w:lang w:bidi="fa-IR"/>
        </w:rPr>
        <w:t>ت به موضوعی مورد توج</w:t>
      </w:r>
      <w:r w:rsidR="008F514B">
        <w:rPr>
          <w:rFonts w:ascii="Arial" w:hAnsi="Arial" w:cs="B Nazanin" w:hint="cs"/>
          <w:sz w:val="24"/>
          <w:szCs w:val="24"/>
          <w:rtl/>
          <w:lang w:bidi="fa-IR"/>
        </w:rPr>
        <w:t>ه در تحقیقات علمی تبدیل شده است</w:t>
      </w:r>
      <w:r w:rsidR="00295A15" w:rsidRPr="00295A15">
        <w:rPr>
          <w:rFonts w:ascii="Arial" w:hAnsi="Arial" w:cs="B Nazanin" w:hint="cs"/>
          <w:sz w:val="24"/>
          <w:szCs w:val="24"/>
          <w:rtl/>
          <w:lang w:bidi="fa-IR"/>
        </w:rPr>
        <w:t xml:space="preserve">. </w:t>
      </w:r>
      <w:r w:rsidR="001F4760">
        <w:rPr>
          <w:rFonts w:ascii="Arial" w:hAnsi="Arial" w:cs="B Nazanin" w:hint="cs"/>
          <w:sz w:val="24"/>
          <w:szCs w:val="24"/>
          <w:rtl/>
          <w:lang w:bidi="fa-IR"/>
        </w:rPr>
        <w:t xml:space="preserve">برخی </w:t>
      </w:r>
      <w:r w:rsidR="00AC1665">
        <w:rPr>
          <w:rFonts w:ascii="Arial" w:hAnsi="Arial" w:cs="B Nazanin" w:hint="cs"/>
          <w:sz w:val="24"/>
          <w:szCs w:val="24"/>
          <w:rtl/>
          <w:lang w:bidi="fa-IR"/>
        </w:rPr>
        <w:t>مطالعات اپیدمیولوژیک نشان میدهد که رژیم غذایی از جمله مصرف قهوه ممکن است بر سرطان پستان تاثیر گذاشته و وضعیت گیرنده ها</w:t>
      </w:r>
      <w:r w:rsidR="003B1E5C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="00AC1665">
        <w:rPr>
          <w:rFonts w:ascii="Arial" w:hAnsi="Arial" w:cs="B Nazanin" w:hint="cs"/>
          <w:sz w:val="24"/>
          <w:szCs w:val="24"/>
          <w:rtl/>
          <w:lang w:bidi="fa-IR"/>
        </w:rPr>
        <w:t xml:space="preserve">را تعدیل کند؛ هم چنین </w:t>
      </w:r>
      <w:r w:rsidR="00295A15" w:rsidRPr="00295A15">
        <w:rPr>
          <w:rFonts w:ascii="Arial" w:hAnsi="Arial" w:cs="B Nazanin" w:hint="cs"/>
          <w:sz w:val="24"/>
          <w:szCs w:val="24"/>
          <w:rtl/>
          <w:lang w:bidi="fa-IR"/>
        </w:rPr>
        <w:t>نشان دهنده ی احتمال ناهمگونی در ارتباط بین مصرف قهوه و خطر سرطان پستان در زیر گروه های مختلف گیرنده ی استروژن است.</w:t>
      </w:r>
      <w:r w:rsidR="00AC1665" w:rsidRPr="00AC1665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</w:p>
    <w:p w:rsidR="00037D82" w:rsidRDefault="00295A15" w:rsidP="00037D82">
      <w:pPr>
        <w:bidi/>
        <w:spacing w:line="360" w:lineRule="auto"/>
        <w:rPr>
          <w:rFonts w:ascii="Arial" w:hAnsi="Arial" w:cs="B Nazanin"/>
          <w:sz w:val="24"/>
          <w:szCs w:val="24"/>
          <w:rtl/>
          <w:lang w:bidi="fa-IR"/>
        </w:rPr>
      </w:pPr>
      <w:r>
        <w:rPr>
          <w:rFonts w:ascii="Arial" w:hAnsi="Arial" w:cs="B Nazanin" w:hint="cs"/>
          <w:sz w:val="24"/>
          <w:szCs w:val="24"/>
          <w:rtl/>
          <w:lang w:bidi="fa-IR"/>
        </w:rPr>
        <w:t xml:space="preserve">سرطان پستان، </w:t>
      </w:r>
      <w:r w:rsidR="009F11DA">
        <w:rPr>
          <w:rFonts w:ascii="Arial" w:hAnsi="Arial" w:cs="B Nazanin" w:hint="cs"/>
          <w:sz w:val="24"/>
          <w:szCs w:val="24"/>
          <w:rtl/>
          <w:lang w:bidi="fa-IR"/>
        </w:rPr>
        <w:t>شایع ترین نوع سرطان است؛ که جزء اصلی ترین عوامل مر</w:t>
      </w:r>
      <w:r w:rsidR="00EC153A">
        <w:rPr>
          <w:rFonts w:ascii="Arial" w:hAnsi="Arial" w:cs="B Nazanin" w:hint="cs"/>
          <w:sz w:val="24"/>
          <w:szCs w:val="24"/>
          <w:rtl/>
          <w:lang w:bidi="fa-IR"/>
        </w:rPr>
        <w:t xml:space="preserve">گ و میر در زنان به حساب می‌آید. </w:t>
      </w:r>
      <w:r w:rsidR="009F11DA">
        <w:rPr>
          <w:rFonts w:ascii="Arial" w:hAnsi="Arial" w:cs="B Nazanin" w:hint="cs"/>
          <w:sz w:val="24"/>
          <w:szCs w:val="24"/>
          <w:rtl/>
          <w:lang w:bidi="fa-IR"/>
        </w:rPr>
        <w:t>سالانه حدو</w:t>
      </w:r>
      <w:r w:rsidR="003B1E5C">
        <w:rPr>
          <w:rFonts w:ascii="Arial" w:hAnsi="Arial" w:cs="B Nazanin" w:hint="cs"/>
          <w:sz w:val="24"/>
          <w:szCs w:val="24"/>
          <w:rtl/>
          <w:lang w:bidi="fa-IR"/>
        </w:rPr>
        <w:t>د</w:t>
      </w:r>
      <w:r w:rsidR="009F11DA">
        <w:rPr>
          <w:rFonts w:ascii="Arial" w:hAnsi="Arial" w:cs="B Nazanin" w:hint="cs"/>
          <w:sz w:val="24"/>
          <w:szCs w:val="24"/>
          <w:rtl/>
          <w:lang w:bidi="fa-IR"/>
        </w:rPr>
        <w:t xml:space="preserve"> 246660 مورد جدید </w:t>
      </w:r>
      <w:r w:rsidR="00EC153A">
        <w:rPr>
          <w:rFonts w:ascii="Arial" w:hAnsi="Arial" w:cs="B Nazanin" w:hint="cs"/>
          <w:sz w:val="24"/>
          <w:szCs w:val="24"/>
          <w:rtl/>
          <w:lang w:bidi="fa-IR"/>
        </w:rPr>
        <w:t>ابتلا به سرطان پستان گزارش میشود</w:t>
      </w:r>
      <w:r w:rsidR="009F11DA">
        <w:rPr>
          <w:rFonts w:ascii="Arial" w:hAnsi="Arial" w:cs="B Nazanin" w:hint="cs"/>
          <w:sz w:val="24"/>
          <w:szCs w:val="24"/>
          <w:rtl/>
          <w:lang w:bidi="fa-IR"/>
        </w:rPr>
        <w:t>.</w:t>
      </w:r>
      <w:r w:rsidR="00D65A6E">
        <w:rPr>
          <w:rFonts w:ascii="Arial" w:hAnsi="Arial" w:cs="B Nazanin" w:hint="cs"/>
          <w:sz w:val="24"/>
          <w:szCs w:val="24"/>
          <w:rtl/>
          <w:lang w:bidi="fa-IR"/>
        </w:rPr>
        <w:t xml:space="preserve"> احتمال </w:t>
      </w:r>
      <w:r w:rsidR="00D65A6E">
        <w:rPr>
          <w:rFonts w:ascii="Arial" w:hAnsi="Arial" w:cs="B Nazanin" w:hint="cs"/>
          <w:sz w:val="24"/>
          <w:szCs w:val="24"/>
          <w:rtl/>
          <w:lang w:bidi="fa-IR"/>
        </w:rPr>
        <w:lastRenderedPageBreak/>
        <w:t>می‌رود که گیرنده های هورمونی در این سرطان نقش اساسی ایفا</w:t>
      </w:r>
      <w:r w:rsidR="00037D82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="00D65A6E">
        <w:rPr>
          <w:rFonts w:ascii="Arial" w:hAnsi="Arial" w:cs="B Nazanin" w:hint="cs"/>
          <w:sz w:val="24"/>
          <w:szCs w:val="24"/>
          <w:rtl/>
          <w:lang w:bidi="fa-IR"/>
        </w:rPr>
        <w:t>کنند.</w:t>
      </w:r>
    </w:p>
    <w:p w:rsidR="00037D82" w:rsidRDefault="00796A19" w:rsidP="00037D82">
      <w:pPr>
        <w:bidi/>
        <w:spacing w:line="360" w:lineRule="auto"/>
        <w:rPr>
          <w:rFonts w:ascii="Arial" w:hAnsi="Arial" w:cs="B Nazanin"/>
          <w:sz w:val="24"/>
          <w:szCs w:val="24"/>
          <w:rtl/>
          <w:lang w:bidi="fa-IR"/>
        </w:rPr>
      </w:pPr>
      <w:r w:rsidRPr="003B1E5C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هدف:</w:t>
      </w:r>
      <w:r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="00037D82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</w:p>
    <w:p w:rsidR="004956FC" w:rsidRDefault="004E66EE" w:rsidP="004128A1">
      <w:pPr>
        <w:bidi/>
        <w:spacing w:line="360" w:lineRule="auto"/>
        <w:rPr>
          <w:rFonts w:ascii="Arial" w:hAnsi="Arial" w:cs="B Nazanin"/>
          <w:sz w:val="24"/>
          <w:szCs w:val="24"/>
          <w:rtl/>
          <w:lang w:bidi="fa-IR"/>
        </w:rPr>
      </w:pPr>
      <w:r>
        <w:rPr>
          <w:rFonts w:ascii="Arial" w:hAnsi="Arial" w:cs="B Nazanin" w:hint="cs"/>
          <w:sz w:val="24"/>
          <w:szCs w:val="24"/>
          <w:rtl/>
          <w:lang w:bidi="fa-IR"/>
        </w:rPr>
        <w:t>با توجه به شیوع و گسترش روز افزون سرطان پستان در جوامع مختلف و از طرفی سرانه</w:t>
      </w:r>
      <w:r w:rsidR="00EC7C36">
        <w:rPr>
          <w:rFonts w:ascii="Arial" w:hAnsi="Arial" w:cs="B Nazanin" w:hint="cs"/>
          <w:sz w:val="24"/>
          <w:szCs w:val="24"/>
          <w:rtl/>
          <w:lang w:bidi="fa-IR"/>
        </w:rPr>
        <w:t xml:space="preserve"> ی مصرف </w:t>
      </w:r>
      <w:r w:rsidR="00F558E9">
        <w:rPr>
          <w:rFonts w:ascii="Arial" w:hAnsi="Arial" w:cs="B Nazanin" w:hint="cs"/>
          <w:sz w:val="24"/>
          <w:szCs w:val="24"/>
          <w:rtl/>
          <w:lang w:bidi="fa-IR"/>
        </w:rPr>
        <w:t xml:space="preserve">بالای </w:t>
      </w:r>
      <w:r w:rsidR="00EC7C36">
        <w:rPr>
          <w:rFonts w:ascii="Arial" w:hAnsi="Arial" w:cs="B Nazanin" w:hint="cs"/>
          <w:sz w:val="24"/>
          <w:szCs w:val="24"/>
          <w:rtl/>
          <w:lang w:bidi="fa-IR"/>
        </w:rPr>
        <w:t>قهوه و کافئین</w:t>
      </w:r>
      <w:r>
        <w:rPr>
          <w:rFonts w:ascii="Arial" w:hAnsi="Arial" w:cs="B Nazanin" w:hint="cs"/>
          <w:sz w:val="24"/>
          <w:szCs w:val="24"/>
          <w:rtl/>
          <w:lang w:bidi="fa-IR"/>
        </w:rPr>
        <w:t>؛</w:t>
      </w:r>
      <w:r w:rsidR="00EC7C36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Nazanin" w:hint="cs"/>
          <w:sz w:val="24"/>
          <w:szCs w:val="24"/>
          <w:rtl/>
          <w:lang w:bidi="fa-IR"/>
        </w:rPr>
        <w:t>و هم چنین احتمال وجود رابطه ی ضعیف بین مقادیر زیاد م</w:t>
      </w:r>
      <w:r w:rsidR="003B1E5C">
        <w:rPr>
          <w:rFonts w:ascii="Arial" w:hAnsi="Arial" w:cs="B Nazanin" w:hint="cs"/>
          <w:sz w:val="24"/>
          <w:szCs w:val="24"/>
          <w:rtl/>
          <w:lang w:bidi="fa-IR"/>
        </w:rPr>
        <w:t>ص</w:t>
      </w:r>
      <w:r>
        <w:rPr>
          <w:rFonts w:ascii="Arial" w:hAnsi="Arial" w:cs="B Nazanin" w:hint="cs"/>
          <w:sz w:val="24"/>
          <w:szCs w:val="24"/>
          <w:rtl/>
          <w:lang w:bidi="fa-IR"/>
        </w:rPr>
        <w:t>رف قهوه و بروز سرطان پستان ناشی از اختلال در عوامل مرت</w:t>
      </w:r>
      <w:r w:rsidR="00EC7C36">
        <w:rPr>
          <w:rFonts w:ascii="Arial" w:hAnsi="Arial" w:cs="B Nazanin" w:hint="cs"/>
          <w:sz w:val="24"/>
          <w:szCs w:val="24"/>
          <w:rtl/>
          <w:lang w:bidi="fa-IR"/>
        </w:rPr>
        <w:t xml:space="preserve">بط با رژیم غذایی و شیوه ی زندگی، </w:t>
      </w:r>
      <w:r>
        <w:rPr>
          <w:rFonts w:ascii="Arial" w:hAnsi="Arial" w:cs="B Nazanin" w:hint="cs"/>
          <w:sz w:val="24"/>
          <w:szCs w:val="24"/>
          <w:rtl/>
          <w:lang w:bidi="fa-IR"/>
        </w:rPr>
        <w:t xml:space="preserve">مطالعه در این زمینه برای درک بیشتر </w:t>
      </w:r>
      <w:r w:rsidR="007447C2">
        <w:rPr>
          <w:rFonts w:ascii="Arial" w:hAnsi="Arial" w:cs="B Nazanin" w:hint="cs"/>
          <w:sz w:val="24"/>
          <w:szCs w:val="24"/>
          <w:rtl/>
          <w:lang w:bidi="fa-IR"/>
        </w:rPr>
        <w:t>این موضوع</w:t>
      </w:r>
      <w:r>
        <w:rPr>
          <w:rFonts w:ascii="Arial" w:hAnsi="Arial" w:cs="B Nazanin" w:hint="cs"/>
          <w:sz w:val="24"/>
          <w:szCs w:val="24"/>
          <w:rtl/>
          <w:lang w:bidi="fa-IR"/>
        </w:rPr>
        <w:t xml:space="preserve"> قابل</w:t>
      </w:r>
      <w:r w:rsidR="00EC7C36">
        <w:rPr>
          <w:rFonts w:ascii="Arial" w:hAnsi="Arial" w:cs="B Nazanin" w:hint="cs"/>
          <w:sz w:val="24"/>
          <w:szCs w:val="24"/>
          <w:rtl/>
          <w:lang w:bidi="fa-IR"/>
        </w:rPr>
        <w:t xml:space="preserve"> تأ</w:t>
      </w:r>
      <w:r>
        <w:rPr>
          <w:rFonts w:ascii="Arial" w:hAnsi="Arial" w:cs="B Nazanin" w:hint="cs"/>
          <w:sz w:val="24"/>
          <w:szCs w:val="24"/>
          <w:rtl/>
          <w:lang w:bidi="fa-IR"/>
        </w:rPr>
        <w:t xml:space="preserve">مل است. </w:t>
      </w:r>
    </w:p>
    <w:p w:rsidR="00FF278D" w:rsidRDefault="003733BF" w:rsidP="00973387">
      <w:pPr>
        <w:bidi/>
        <w:spacing w:line="360" w:lineRule="auto"/>
        <w:rPr>
          <w:rFonts w:ascii="Arial" w:hAnsi="Arial" w:cs="B Nazanin"/>
          <w:sz w:val="24"/>
          <w:szCs w:val="24"/>
          <w:rtl/>
          <w:lang w:bidi="fa-IR"/>
        </w:rPr>
      </w:pPr>
      <w:r w:rsidRPr="003B1E5C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یافته ها و نتیجه گیری</w:t>
      </w:r>
      <w:r w:rsidR="00FF278D">
        <w:rPr>
          <w:rFonts w:ascii="Arial" w:hAnsi="Arial" w:cs="B Nazanin" w:hint="cs"/>
          <w:sz w:val="24"/>
          <w:szCs w:val="24"/>
          <w:rtl/>
          <w:lang w:bidi="fa-IR"/>
        </w:rPr>
        <w:t>:</w:t>
      </w:r>
    </w:p>
    <w:p w:rsidR="003733BF" w:rsidRPr="004956FC" w:rsidRDefault="003733BF" w:rsidP="00704B29">
      <w:pPr>
        <w:bidi/>
        <w:spacing w:line="360" w:lineRule="auto"/>
        <w:rPr>
          <w:rFonts w:ascii="Arial" w:eastAsia="Times New Roman" w:hAnsi="Arial" w:cs="B Nazanin"/>
          <w:sz w:val="24"/>
          <w:szCs w:val="24"/>
          <w:rtl/>
          <w:lang w:bidi="fa-IR"/>
        </w:rPr>
      </w:pPr>
      <w:r>
        <w:rPr>
          <w:rFonts w:ascii="Arial" w:hAnsi="Arial" w:cs="B Nazanin" w:hint="cs"/>
          <w:sz w:val="24"/>
          <w:szCs w:val="24"/>
          <w:rtl/>
          <w:lang w:bidi="fa-IR"/>
        </w:rPr>
        <w:lastRenderedPageBreak/>
        <w:t xml:space="preserve">هر چند طبق مطالعات صورت گرفته در 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>انستیتوی سرطان در فرانسه، اسرائیل، سوئد، ایتالیا و انگلستان ارتباط قطعی و معنی داری بین مص</w:t>
      </w:r>
      <w:r w:rsidR="003B1E5C">
        <w:rPr>
          <w:rFonts w:ascii="Arial" w:hAnsi="Arial" w:cs="B Nazanin" w:hint="cs"/>
          <w:sz w:val="24"/>
          <w:szCs w:val="24"/>
          <w:rtl/>
          <w:lang w:bidi="fa-IR"/>
        </w:rPr>
        <w:t>رف کافئین و قهوه با سرطان تهاجم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ی پستان </w:t>
      </w:r>
      <w:r w:rsidR="00F510FC">
        <w:rPr>
          <w:rFonts w:ascii="Arial" w:hAnsi="Arial" w:cs="B Nazanin" w:hint="cs"/>
          <w:sz w:val="24"/>
          <w:szCs w:val="24"/>
          <w:rtl/>
          <w:lang w:bidi="fa-IR"/>
        </w:rPr>
        <w:t>بیان نشده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؛ با این حال در برخی تحقیقات احتمال میرود کافئین </w:t>
      </w:r>
      <w:r w:rsidR="00780BD6">
        <w:rPr>
          <w:rFonts w:ascii="Arial" w:hAnsi="Arial" w:cs="B Nazanin" w:hint="cs"/>
          <w:sz w:val="24"/>
          <w:szCs w:val="24"/>
          <w:rtl/>
          <w:lang w:bidi="fa-IR"/>
        </w:rPr>
        <w:t xml:space="preserve">با تنظیم 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پروتئین های سرکوبگر </w:t>
      </w:r>
      <w:r w:rsidR="00F02C3C">
        <w:rPr>
          <w:rFonts w:asciiTheme="majorBidi" w:hAnsiTheme="majorBidi" w:cstheme="majorBidi"/>
          <w:sz w:val="24"/>
          <w:szCs w:val="24"/>
          <w:lang w:bidi="fa-IR"/>
        </w:rPr>
        <w:t>P</w:t>
      </w:r>
      <w:r w:rsidR="00704B29">
        <w:rPr>
          <w:rFonts w:asciiTheme="majorBidi" w:hAnsiTheme="majorBidi" w:cstheme="majorBidi" w:hint="cs"/>
          <w:sz w:val="24"/>
          <w:szCs w:val="24"/>
          <w:rtl/>
          <w:lang w:bidi="fa-IR"/>
        </w:rPr>
        <w:t>53</w:t>
      </w:r>
      <w:r w:rsidR="00973387" w:rsidRPr="00780BD6">
        <w:rPr>
          <w:rFonts w:asciiTheme="majorBidi" w:hAnsiTheme="majorBidi" w:cstheme="majorBidi"/>
          <w:sz w:val="24"/>
          <w:szCs w:val="24"/>
          <w:rtl/>
          <w:lang w:bidi="fa-IR"/>
        </w:rPr>
        <w:t xml:space="preserve">، </w:t>
      </w:r>
      <w:r w:rsidR="00973387" w:rsidRPr="00F02C3C">
        <w:rPr>
          <w:rFonts w:asciiTheme="majorBidi" w:hAnsiTheme="majorBidi" w:cstheme="majorBidi"/>
          <w:sz w:val="24"/>
          <w:szCs w:val="24"/>
          <w:lang w:bidi="fa-IR"/>
        </w:rPr>
        <w:t>P</w:t>
      </w:r>
      <w:r w:rsidR="00704B29">
        <w:rPr>
          <w:rFonts w:asciiTheme="majorBidi" w:hAnsiTheme="majorBidi" w:cstheme="majorBidi" w:hint="cs"/>
          <w:sz w:val="24"/>
          <w:szCs w:val="24"/>
          <w:rtl/>
          <w:lang w:bidi="fa-IR"/>
        </w:rPr>
        <w:t>21</w:t>
      </w:r>
      <w:r w:rsidR="00973387" w:rsidRPr="00780BD6">
        <w:rPr>
          <w:rFonts w:asciiTheme="majorBidi" w:hAnsiTheme="majorBidi" w:cstheme="majorBidi"/>
          <w:sz w:val="24"/>
          <w:szCs w:val="24"/>
          <w:rtl/>
          <w:lang w:bidi="fa-IR"/>
        </w:rPr>
        <w:t>و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="00973387" w:rsidRPr="00780BD6">
        <w:rPr>
          <w:rFonts w:asciiTheme="majorBidi" w:hAnsiTheme="majorBidi" w:cstheme="majorBidi"/>
          <w:sz w:val="24"/>
          <w:szCs w:val="24"/>
          <w:lang w:bidi="fa-IR"/>
        </w:rPr>
        <w:t>P</w:t>
      </w:r>
      <w:r w:rsidR="00704B29">
        <w:rPr>
          <w:rFonts w:asciiTheme="majorBidi" w:hAnsiTheme="majorBidi" w:cstheme="majorBidi" w:hint="cs"/>
          <w:sz w:val="24"/>
          <w:szCs w:val="24"/>
          <w:rtl/>
          <w:lang w:bidi="fa-IR"/>
        </w:rPr>
        <w:t>16</w:t>
      </w:r>
      <w:r w:rsidR="00780BD6">
        <w:rPr>
          <w:rFonts w:ascii="Arial" w:hAnsi="Arial" w:cs="B Nazanin" w:hint="cs"/>
          <w:sz w:val="24"/>
          <w:szCs w:val="24"/>
          <w:rtl/>
          <w:lang w:bidi="fa-IR"/>
        </w:rPr>
        <w:t>،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 باعث جلوگیری از رشد تومور شده و ترشح سایتوکانیرای مختلفی که در مسیر های سیگنالینگ سرطان مهم هستند را کاهش داده و میوفیبروبلاستهای ا</w:t>
      </w:r>
      <w:r w:rsidR="00CE6FDA">
        <w:rPr>
          <w:rFonts w:ascii="Arial" w:hAnsi="Arial" w:cs="B Nazanin" w:hint="cs"/>
          <w:sz w:val="24"/>
          <w:szCs w:val="24"/>
          <w:rtl/>
          <w:lang w:bidi="fa-IR"/>
        </w:rPr>
        <w:t>سترومای پستان را غیر فعال میکند</w:t>
      </w:r>
      <w:r w:rsidR="00973387">
        <w:rPr>
          <w:rFonts w:ascii="Arial" w:hAnsi="Arial" w:cs="B Nazanin" w:hint="cs"/>
          <w:sz w:val="24"/>
          <w:szCs w:val="24"/>
          <w:rtl/>
          <w:lang w:bidi="fa-IR"/>
        </w:rPr>
        <w:t xml:space="preserve">. </w:t>
      </w:r>
      <w:r w:rsidR="004128A1">
        <w:rPr>
          <w:rFonts w:ascii="Arial" w:hAnsi="Arial" w:cs="B Nazanin" w:hint="cs"/>
          <w:sz w:val="24"/>
          <w:szCs w:val="24"/>
          <w:rtl/>
          <w:lang w:bidi="fa-IR"/>
        </w:rPr>
        <w:t xml:space="preserve">مستندات </w:t>
      </w:r>
      <w:r w:rsidR="00841D9E">
        <w:rPr>
          <w:rFonts w:ascii="Arial" w:hAnsi="Arial" w:cs="B Nazanin" w:hint="cs"/>
          <w:sz w:val="24"/>
          <w:szCs w:val="24"/>
          <w:rtl/>
          <w:lang w:bidi="fa-IR"/>
        </w:rPr>
        <w:t>اپیدمیولوژیک برای ارتباط بین مصرف کافئی</w:t>
      </w:r>
      <w:r w:rsidR="00CE6FDA">
        <w:rPr>
          <w:rFonts w:ascii="Arial" w:hAnsi="Arial" w:cs="B Nazanin" w:hint="cs"/>
          <w:sz w:val="24"/>
          <w:szCs w:val="24"/>
          <w:rtl/>
          <w:lang w:bidi="fa-IR"/>
        </w:rPr>
        <w:t>ن و بروز سرطان پستان متناقض است</w:t>
      </w:r>
      <w:r w:rsidR="00841D9E">
        <w:rPr>
          <w:rFonts w:ascii="Arial" w:hAnsi="Arial" w:cs="B Nazanin" w:hint="cs"/>
          <w:sz w:val="24"/>
          <w:szCs w:val="24"/>
          <w:rtl/>
          <w:lang w:bidi="fa-IR"/>
        </w:rPr>
        <w:t>، برای شفاف سازی مطالعات بیشتری لازم است.</w:t>
      </w:r>
    </w:p>
    <w:p w:rsidR="004956FC" w:rsidRPr="00177D2B" w:rsidRDefault="006776E5" w:rsidP="006776E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کلید واژه:</w:t>
      </w:r>
      <w:r w:rsidRPr="006776E5">
        <w:rPr>
          <w:rFonts w:cs="B Nazanin" w:hint="cs"/>
          <w:sz w:val="24"/>
          <w:szCs w:val="24"/>
          <w:rtl/>
          <w:lang w:bidi="fa-IR"/>
        </w:rPr>
        <w:t>سرطان پستان و گیرنده ی استروژن و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95A15">
        <w:rPr>
          <w:rFonts w:ascii="Arial" w:hAnsi="Arial" w:cs="B Nazanin" w:hint="cs"/>
          <w:sz w:val="24"/>
          <w:szCs w:val="24"/>
          <w:rtl/>
        </w:rPr>
        <w:t>کافئین</w:t>
      </w:r>
    </w:p>
    <w:sectPr w:rsidR="004956FC" w:rsidRPr="00177D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83A" w:rsidRDefault="005F083A" w:rsidP="00D625A7">
      <w:pPr>
        <w:spacing w:after="0" w:line="240" w:lineRule="auto"/>
      </w:pPr>
      <w:r>
        <w:separator/>
      </w:r>
    </w:p>
  </w:endnote>
  <w:endnote w:type="continuationSeparator" w:id="0">
    <w:p w:rsidR="005F083A" w:rsidRDefault="005F083A" w:rsidP="00D6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83A" w:rsidRDefault="005F083A" w:rsidP="00D625A7">
      <w:pPr>
        <w:spacing w:after="0" w:line="240" w:lineRule="auto"/>
      </w:pPr>
      <w:r>
        <w:separator/>
      </w:r>
    </w:p>
  </w:footnote>
  <w:footnote w:type="continuationSeparator" w:id="0">
    <w:p w:rsidR="005F083A" w:rsidRDefault="005F083A" w:rsidP="00D625A7">
      <w:pPr>
        <w:spacing w:after="0" w:line="240" w:lineRule="auto"/>
      </w:pPr>
      <w:r>
        <w:continuationSeparator/>
      </w:r>
    </w:p>
  </w:footnote>
  <w:footnote w:id="1">
    <w:p w:rsidR="00D625A7" w:rsidRPr="00704B29" w:rsidRDefault="00D625A7">
      <w:pPr>
        <w:pStyle w:val="FootnoteText"/>
        <w:rPr>
          <w:color w:val="FFFFFF" w:themeColor="background1"/>
          <w:rtl/>
          <w:lang w:bidi="fa-IR"/>
        </w:rPr>
      </w:pPr>
      <w:r w:rsidRPr="00704B29">
        <w:rPr>
          <w:rStyle w:val="FootnoteReference"/>
          <w:color w:val="FFFFFF" w:themeColor="background1"/>
        </w:rPr>
        <w:footnoteRef/>
      </w:r>
      <w:r w:rsidRPr="00704B29">
        <w:rPr>
          <w:color w:val="FFFFFF" w:themeColor="background1"/>
        </w:rPr>
        <w:t xml:space="preserve"> </w:t>
      </w:r>
    </w:p>
  </w:footnote>
  <w:footnote w:id="2">
    <w:p w:rsidR="002C242C" w:rsidRPr="00704B29" w:rsidRDefault="002C242C">
      <w:pPr>
        <w:pStyle w:val="FootnoteText"/>
        <w:rPr>
          <w:color w:val="FFFFFF" w:themeColor="background1"/>
          <w:rtl/>
          <w:lang w:bidi="fa-IR"/>
        </w:rPr>
      </w:pPr>
      <w:r w:rsidRPr="00704B29">
        <w:rPr>
          <w:rStyle w:val="FootnoteReference"/>
          <w:color w:val="FFFFFF" w:themeColor="background1"/>
        </w:rPr>
        <w:footnoteRef/>
      </w:r>
      <w:r w:rsidRPr="00704B29">
        <w:rPr>
          <w:color w:val="FFFFFF" w:themeColor="background1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2B"/>
    <w:rsid w:val="00037D82"/>
    <w:rsid w:val="00177D2B"/>
    <w:rsid w:val="001F1B36"/>
    <w:rsid w:val="001F4760"/>
    <w:rsid w:val="00295A15"/>
    <w:rsid w:val="002B60CC"/>
    <w:rsid w:val="002C242C"/>
    <w:rsid w:val="003733BF"/>
    <w:rsid w:val="003B1E5C"/>
    <w:rsid w:val="003B4AB4"/>
    <w:rsid w:val="004128A1"/>
    <w:rsid w:val="004956FC"/>
    <w:rsid w:val="004E66EE"/>
    <w:rsid w:val="00523C52"/>
    <w:rsid w:val="005B13B9"/>
    <w:rsid w:val="005F083A"/>
    <w:rsid w:val="00624972"/>
    <w:rsid w:val="00624E11"/>
    <w:rsid w:val="00642E9C"/>
    <w:rsid w:val="006776E5"/>
    <w:rsid w:val="00704B29"/>
    <w:rsid w:val="00714209"/>
    <w:rsid w:val="007447C2"/>
    <w:rsid w:val="00780BD6"/>
    <w:rsid w:val="00796A19"/>
    <w:rsid w:val="007C1818"/>
    <w:rsid w:val="00841D9E"/>
    <w:rsid w:val="008843D4"/>
    <w:rsid w:val="008F514B"/>
    <w:rsid w:val="00973387"/>
    <w:rsid w:val="009F11DA"/>
    <w:rsid w:val="00A768FF"/>
    <w:rsid w:val="00AC1665"/>
    <w:rsid w:val="00AD2E8B"/>
    <w:rsid w:val="00B505B9"/>
    <w:rsid w:val="00B92A61"/>
    <w:rsid w:val="00BB27A3"/>
    <w:rsid w:val="00BB2EB6"/>
    <w:rsid w:val="00C07255"/>
    <w:rsid w:val="00CE6FDA"/>
    <w:rsid w:val="00D625A7"/>
    <w:rsid w:val="00D65A6E"/>
    <w:rsid w:val="00E975B7"/>
    <w:rsid w:val="00EC153A"/>
    <w:rsid w:val="00EC48FB"/>
    <w:rsid w:val="00EC7C36"/>
    <w:rsid w:val="00F02C3C"/>
    <w:rsid w:val="00F510FC"/>
    <w:rsid w:val="00F558E9"/>
    <w:rsid w:val="00FC2D34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C412BF8-C802-4DA1-B507-2F888A2D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4E1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25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25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25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keshan4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0836D-DE59-4FAE-B598-40F90051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zarkeshan</dc:creator>
  <cp:keywords/>
  <dc:description/>
  <cp:lastModifiedBy>fatemeh abedi.D</cp:lastModifiedBy>
  <cp:revision>2</cp:revision>
  <dcterms:created xsi:type="dcterms:W3CDTF">2019-10-02T16:38:00Z</dcterms:created>
  <dcterms:modified xsi:type="dcterms:W3CDTF">2019-10-02T16:38:00Z</dcterms:modified>
</cp:coreProperties>
</file>